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8C" w:rsidRDefault="00CA248C" w:rsidP="00CA24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A248C" w:rsidRDefault="00CA248C" w:rsidP="00CA24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noProof/>
          <w:lang w:eastAsia="bg-BG"/>
        </w:rPr>
        <w:drawing>
          <wp:inline distT="0" distB="0" distL="0" distR="0">
            <wp:extent cx="5763260" cy="1010920"/>
            <wp:effectExtent l="0" t="0" r="8890" b="0"/>
            <wp:docPr id="2" name="Картина 2" descr="Shapka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apka8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8C" w:rsidRDefault="00CA248C" w:rsidP="00CA248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</w:p>
    <w:p w:rsidR="00CA248C" w:rsidRDefault="00CA248C" w:rsidP="00CA248C">
      <w:pPr>
        <w:spacing w:after="0" w:line="240" w:lineRule="auto"/>
        <w:jc w:val="center"/>
        <w:outlineLvl w:val="0"/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>З  А  П  О  В  Е  Д</w:t>
      </w:r>
    </w:p>
    <w:p w:rsidR="00CA248C" w:rsidRDefault="00CA248C" w:rsidP="00CA248C">
      <w:pPr>
        <w:spacing w:after="0" w:line="240" w:lineRule="auto"/>
        <w:jc w:val="center"/>
        <w:outlineLvl w:val="0"/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>РД-07</w:t>
      </w:r>
    </w:p>
    <w:p w:rsidR="00CA248C" w:rsidRDefault="00CA248C" w:rsidP="006547C9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</w:rPr>
      </w:pPr>
      <w:r>
        <w:rPr>
          <w:rFonts w:ascii="Book Antiqua" w:eastAsia="Times New Roman" w:hAnsi="Book Antiqua" w:cs="Arial"/>
          <w:sz w:val="24"/>
          <w:szCs w:val="24"/>
        </w:rPr>
        <w:t>№4</w:t>
      </w:r>
      <w:r>
        <w:rPr>
          <w:rFonts w:ascii="Book Antiqua" w:eastAsia="Times New Roman" w:hAnsi="Book Antiqua" w:cs="Arial"/>
          <w:sz w:val="24"/>
          <w:szCs w:val="24"/>
        </w:rPr>
        <w:t>5</w:t>
      </w:r>
      <w:r>
        <w:rPr>
          <w:rFonts w:ascii="Book Antiqua" w:eastAsia="Times New Roman" w:hAnsi="Book Antiqua" w:cs="Arial"/>
          <w:sz w:val="24"/>
          <w:szCs w:val="24"/>
        </w:rPr>
        <w:t>/1</w:t>
      </w:r>
      <w:r>
        <w:rPr>
          <w:rFonts w:ascii="Book Antiqua" w:eastAsia="Times New Roman" w:hAnsi="Book Antiqua" w:cs="Arial"/>
          <w:sz w:val="24"/>
          <w:szCs w:val="24"/>
        </w:rPr>
        <w:t>8</w:t>
      </w:r>
      <w:r>
        <w:rPr>
          <w:rFonts w:ascii="Book Antiqua" w:eastAsia="Times New Roman" w:hAnsi="Book Antiqua" w:cs="Arial"/>
          <w:sz w:val="24"/>
          <w:szCs w:val="24"/>
        </w:rPr>
        <w:t>.03.2020 г.</w:t>
      </w:r>
    </w:p>
    <w:p w:rsidR="006547C9" w:rsidRDefault="006547C9" w:rsidP="006547C9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CA248C" w:rsidRDefault="00CA248C" w:rsidP="00CA248C">
      <w:pPr>
        <w:spacing w:after="0"/>
        <w:ind w:firstLine="708"/>
        <w:jc w:val="both"/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>София Радославова</w:t>
      </w:r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 xml:space="preserve"> –</w:t>
      </w:r>
      <w:r>
        <w:rPr>
          <w:rFonts w:ascii="Book Antiqua" w:eastAsia="Times New Roman" w:hAnsi="Book Antiqua" w:cs="Arial"/>
          <w:b/>
          <w:sz w:val="24"/>
          <w:szCs w:val="24"/>
        </w:rPr>
        <w:t xml:space="preserve"> А</w:t>
      </w:r>
      <w:proofErr w:type="spellStart"/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>дминистратив</w:t>
      </w:r>
      <w:proofErr w:type="spellEnd"/>
      <w:r>
        <w:rPr>
          <w:rFonts w:ascii="Book Antiqua" w:eastAsia="Times New Roman" w:hAnsi="Book Antiqua" w:cs="Arial"/>
          <w:b/>
          <w:sz w:val="24"/>
          <w:szCs w:val="24"/>
        </w:rPr>
        <w:t>е</w:t>
      </w:r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 xml:space="preserve">н </w:t>
      </w:r>
      <w:proofErr w:type="spellStart"/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>ръководител</w:t>
      </w:r>
      <w:proofErr w:type="spellEnd"/>
      <w:r>
        <w:rPr>
          <w:rFonts w:ascii="Book Antiqua" w:eastAsia="Times New Roman" w:hAnsi="Book Antiqua" w:cs="Arial"/>
          <w:b/>
          <w:sz w:val="24"/>
          <w:szCs w:val="24"/>
        </w:rPr>
        <w:t xml:space="preserve"> - председател</w:t>
      </w:r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>Окръжен</w:t>
      </w:r>
      <w:proofErr w:type="spellEnd"/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>съд</w:t>
      </w:r>
      <w:proofErr w:type="spellEnd"/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 xml:space="preserve"> - Шумен на основание </w:t>
      </w:r>
      <w:r>
        <w:rPr>
          <w:rFonts w:ascii="Book Antiqua" w:eastAsia="Times New Roman" w:hAnsi="Book Antiqua" w:cs="Arial"/>
          <w:b/>
          <w:sz w:val="24"/>
          <w:szCs w:val="24"/>
        </w:rPr>
        <w:t>чл.8</w:t>
      </w:r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>6</w:t>
      </w:r>
      <w:r>
        <w:rPr>
          <w:rFonts w:ascii="Book Antiqua" w:eastAsia="Times New Roman" w:hAnsi="Book Antiqua" w:cs="Arial"/>
          <w:b/>
          <w:sz w:val="24"/>
          <w:szCs w:val="24"/>
        </w:rPr>
        <w:t xml:space="preserve"> ал.</w:t>
      </w:r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>1,</w:t>
      </w:r>
      <w:r>
        <w:rPr>
          <w:rFonts w:ascii="Book Antiqua" w:eastAsia="Times New Roman" w:hAnsi="Book Antiqua" w:cs="Arial"/>
          <w:b/>
          <w:sz w:val="24"/>
          <w:szCs w:val="24"/>
        </w:rPr>
        <w:t xml:space="preserve"> т.1  от Закона за съдебната власт във връзка с решение на СК на ВСС по протокол </w:t>
      </w:r>
      <w:r>
        <w:rPr>
          <w:rFonts w:ascii="Book Antiqua" w:eastAsia="Times New Roman" w:hAnsi="Book Antiqua" w:cs="Arial"/>
          <w:b/>
          <w:sz w:val="24"/>
          <w:szCs w:val="24"/>
        </w:rPr>
        <w:t>№ 10/16.03.2020 г., с което е допълнено решение по протокол №</w:t>
      </w:r>
      <w:r>
        <w:rPr>
          <w:rFonts w:ascii="Book Antiqua" w:eastAsia="Times New Roman" w:hAnsi="Book Antiqua" w:cs="Arial"/>
          <w:b/>
          <w:sz w:val="24"/>
          <w:szCs w:val="24"/>
        </w:rPr>
        <w:t>9/15.03.2020 г.</w:t>
      </w:r>
    </w:p>
    <w:p w:rsidR="00CA248C" w:rsidRDefault="00CA248C" w:rsidP="00CA248C">
      <w:pPr>
        <w:spacing w:after="0"/>
        <w:ind w:firstLine="1440"/>
        <w:jc w:val="both"/>
        <w:rPr>
          <w:rFonts w:ascii="Book Antiqua" w:eastAsia="Times New Roman" w:hAnsi="Book Antiqua" w:cs="Arial"/>
          <w:sz w:val="24"/>
          <w:szCs w:val="24"/>
        </w:rPr>
      </w:pPr>
    </w:p>
    <w:p w:rsidR="00CA248C" w:rsidRDefault="00CA248C" w:rsidP="00CA248C">
      <w:pPr>
        <w:spacing w:after="0"/>
        <w:jc w:val="center"/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>Н А Р Е Ж Д А М :</w:t>
      </w:r>
    </w:p>
    <w:p w:rsidR="00CA248C" w:rsidRDefault="00CA248C" w:rsidP="00CA248C">
      <w:pPr>
        <w:spacing w:after="0"/>
        <w:jc w:val="center"/>
        <w:rPr>
          <w:rFonts w:ascii="Book Antiqua" w:eastAsia="Times New Roman" w:hAnsi="Book Antiqua" w:cs="Arial"/>
          <w:sz w:val="24"/>
          <w:szCs w:val="24"/>
        </w:rPr>
      </w:pPr>
    </w:p>
    <w:p w:rsidR="00CA248C" w:rsidRDefault="00CA248C" w:rsidP="00CA248C">
      <w:pPr>
        <w:spacing w:after="0" w:line="240" w:lineRule="auto"/>
        <w:ind w:firstLine="708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1.</w:t>
      </w:r>
      <w:r w:rsidRPr="00CA248C">
        <w:rPr>
          <w:rFonts w:ascii="Book Antiqua" w:hAnsi="Book Antiqua" w:cs="Arial"/>
          <w:sz w:val="24"/>
          <w:szCs w:val="24"/>
        </w:rPr>
        <w:t xml:space="preserve">Допълвам Заповед РД – 07 № 41/16.03.2020 г. на </w:t>
      </w:r>
      <w:r>
        <w:rPr>
          <w:rFonts w:ascii="Book Antiqua" w:hAnsi="Book Antiqua" w:cs="Arial"/>
          <w:sz w:val="24"/>
          <w:szCs w:val="24"/>
        </w:rPr>
        <w:t xml:space="preserve">Административния </w:t>
      </w:r>
      <w:r w:rsidRPr="00CA248C">
        <w:rPr>
          <w:rFonts w:ascii="Book Antiqua" w:hAnsi="Book Antiqua" w:cs="Arial"/>
          <w:sz w:val="24"/>
          <w:szCs w:val="24"/>
        </w:rPr>
        <w:t>ръководи</w:t>
      </w:r>
      <w:r>
        <w:rPr>
          <w:rFonts w:ascii="Book Antiqua" w:hAnsi="Book Antiqua" w:cs="Arial"/>
          <w:sz w:val="24"/>
          <w:szCs w:val="24"/>
        </w:rPr>
        <w:t>тел – председател на Окръжен съд- Шумен в т.1, както следва:</w:t>
      </w:r>
    </w:p>
    <w:p w:rsidR="00CA248C" w:rsidRDefault="00CA248C" w:rsidP="00CA248C">
      <w:pPr>
        <w:spacing w:after="0" w:line="240" w:lineRule="auto"/>
        <w:ind w:firstLine="708"/>
        <w:jc w:val="both"/>
        <w:rPr>
          <w:rFonts w:ascii="Book Antiqua" w:hAnsi="Book Antiqua" w:cs="Arial"/>
          <w:sz w:val="24"/>
          <w:szCs w:val="24"/>
        </w:rPr>
      </w:pPr>
      <w:bookmarkStart w:id="0" w:name="_GoBack"/>
      <w:bookmarkEnd w:id="0"/>
      <w:r>
        <w:rPr>
          <w:rFonts w:ascii="Book Antiqua" w:hAnsi="Book Antiqua" w:cs="Arial"/>
          <w:sz w:val="24"/>
          <w:szCs w:val="24"/>
        </w:rPr>
        <w:t>-Мерките по чл.72 и чл.73 от НПК;</w:t>
      </w:r>
    </w:p>
    <w:p w:rsidR="00ED35F4" w:rsidRDefault="00ED35F4" w:rsidP="00ED35F4">
      <w:pPr>
        <w:pStyle w:val="a4"/>
        <w:spacing w:after="0" w:line="240" w:lineRule="auto"/>
        <w:ind w:left="0" w:firstLine="708"/>
        <w:jc w:val="both"/>
        <w:rPr>
          <w:rFonts w:ascii="Book Antiqua" w:hAnsi="Book Antiqua" w:cs="Arial"/>
          <w:sz w:val="24"/>
          <w:szCs w:val="24"/>
        </w:rPr>
      </w:pPr>
    </w:p>
    <w:p w:rsidR="00CA248C" w:rsidRPr="00ED35F4" w:rsidRDefault="00CA248C" w:rsidP="00ED35F4">
      <w:pPr>
        <w:pStyle w:val="a4"/>
        <w:spacing w:after="0" w:line="240" w:lineRule="auto"/>
        <w:ind w:left="0" w:firstLine="708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2.Приетите от Съдийската колегия при ВСС актуални мерки за превенция и ограничаване на разпространението на </w:t>
      </w:r>
      <w:r w:rsidR="00ED35F4">
        <w:rPr>
          <w:rFonts w:ascii="Book Antiqua" w:hAnsi="Book Antiqua" w:cs="Arial"/>
          <w:sz w:val="24"/>
          <w:szCs w:val="24"/>
          <w:lang w:val="en-US"/>
        </w:rPr>
        <w:t xml:space="preserve">COVID-19 </w:t>
      </w:r>
      <w:r w:rsidR="00ED35F4">
        <w:rPr>
          <w:rFonts w:ascii="Book Antiqua" w:hAnsi="Book Antiqua" w:cs="Arial"/>
          <w:sz w:val="24"/>
          <w:szCs w:val="24"/>
        </w:rPr>
        <w:t>за съдилищата на територията на Република България  за периода от 16 март до 13 април 2020 г. да се публикуват на интернет страницата на  Окръжен съд- Шумен.</w:t>
      </w:r>
    </w:p>
    <w:p w:rsidR="00ED35F4" w:rsidRDefault="00ED35F4" w:rsidP="00CA248C">
      <w:pPr>
        <w:pStyle w:val="a4"/>
        <w:spacing w:after="0" w:line="240" w:lineRule="auto"/>
        <w:ind w:left="0" w:firstLine="851"/>
        <w:jc w:val="both"/>
        <w:rPr>
          <w:rFonts w:ascii="Book Antiqua" w:hAnsi="Book Antiqua" w:cs="Arial"/>
          <w:sz w:val="24"/>
          <w:szCs w:val="24"/>
        </w:rPr>
      </w:pPr>
    </w:p>
    <w:p w:rsidR="00ED35F4" w:rsidRDefault="00ED35F4" w:rsidP="00CA248C">
      <w:pPr>
        <w:pStyle w:val="a4"/>
        <w:spacing w:after="0" w:line="240" w:lineRule="auto"/>
        <w:ind w:left="0" w:firstLine="851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3</w:t>
      </w:r>
      <w:r w:rsidR="00CA248C">
        <w:rPr>
          <w:rFonts w:ascii="Book Antiqua" w:hAnsi="Book Antiqua" w:cs="Arial"/>
          <w:sz w:val="24"/>
          <w:szCs w:val="24"/>
        </w:rPr>
        <w:t>. Системния администратор да  публ</w:t>
      </w:r>
      <w:r>
        <w:rPr>
          <w:rFonts w:ascii="Book Antiqua" w:hAnsi="Book Antiqua" w:cs="Arial"/>
          <w:sz w:val="24"/>
          <w:szCs w:val="24"/>
        </w:rPr>
        <w:t xml:space="preserve">икува на интернет страницата настоящата заповед и посочените в т.2  актуални мерки. </w:t>
      </w:r>
    </w:p>
    <w:p w:rsidR="00CA248C" w:rsidRDefault="00CA248C" w:rsidP="00CA248C">
      <w:pPr>
        <w:pStyle w:val="a4"/>
        <w:spacing w:after="0" w:line="240" w:lineRule="auto"/>
        <w:ind w:left="0" w:firstLine="851"/>
        <w:jc w:val="both"/>
        <w:rPr>
          <w:rFonts w:ascii="Book Antiqua" w:hAnsi="Book Antiqua" w:cs="Arial"/>
          <w:sz w:val="24"/>
          <w:szCs w:val="24"/>
        </w:rPr>
      </w:pPr>
    </w:p>
    <w:p w:rsidR="00CA248C" w:rsidRDefault="00CA248C" w:rsidP="00CA248C">
      <w:pPr>
        <w:pStyle w:val="a4"/>
        <w:spacing w:after="0" w:line="240" w:lineRule="auto"/>
        <w:ind w:left="0" w:firstLine="851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Контрол по изпълнение на Заповедта ще се извършва от Административния  ръководител – Председател на ОСШ. </w:t>
      </w:r>
    </w:p>
    <w:p w:rsidR="00CA248C" w:rsidRDefault="00CA248C" w:rsidP="00CA248C">
      <w:pPr>
        <w:pStyle w:val="a4"/>
        <w:spacing w:after="0" w:line="240" w:lineRule="auto"/>
        <w:ind w:left="0" w:firstLine="851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Със Заповедта да се запознаят всички магистрати и съдебни </w:t>
      </w:r>
      <w:r w:rsidR="00ED35F4">
        <w:rPr>
          <w:rFonts w:ascii="Book Antiqua" w:hAnsi="Book Antiqua" w:cs="Arial"/>
          <w:sz w:val="24"/>
          <w:szCs w:val="24"/>
        </w:rPr>
        <w:t xml:space="preserve">служители </w:t>
      </w:r>
      <w:r>
        <w:rPr>
          <w:rFonts w:ascii="Book Antiqua" w:hAnsi="Book Antiqua" w:cs="Arial"/>
          <w:sz w:val="24"/>
          <w:szCs w:val="24"/>
        </w:rPr>
        <w:t>от Окръжен съд – Шумен.</w:t>
      </w:r>
    </w:p>
    <w:p w:rsidR="00CA248C" w:rsidRDefault="00CA248C" w:rsidP="00CA248C">
      <w:pPr>
        <w:pStyle w:val="a4"/>
        <w:spacing w:after="0" w:line="240" w:lineRule="auto"/>
        <w:ind w:left="0" w:firstLine="851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Копие от същата да се изпрати за сведение на ОЗ „Охрана“ - Шумен, на Окръжна прокуратура – Шумен, Районна прокуратура – Шумен и на ОД на МВР - Шумен.</w:t>
      </w:r>
    </w:p>
    <w:p w:rsidR="00CA248C" w:rsidRDefault="00CA248C" w:rsidP="00CA248C">
      <w:pPr>
        <w:pStyle w:val="a4"/>
        <w:spacing w:after="0" w:line="240" w:lineRule="auto"/>
        <w:ind w:left="0" w:firstLine="851"/>
        <w:jc w:val="both"/>
        <w:rPr>
          <w:rFonts w:ascii="Book Antiqua" w:hAnsi="Book Antiqua" w:cs="Arial"/>
          <w:sz w:val="24"/>
          <w:szCs w:val="24"/>
        </w:rPr>
      </w:pPr>
    </w:p>
    <w:p w:rsidR="00CA248C" w:rsidRDefault="00CA248C" w:rsidP="00CA248C">
      <w:pPr>
        <w:pStyle w:val="a4"/>
        <w:spacing w:after="0" w:line="240" w:lineRule="auto"/>
        <w:ind w:left="0" w:firstLine="851"/>
        <w:jc w:val="both"/>
        <w:rPr>
          <w:rFonts w:ascii="Book Antiqua" w:hAnsi="Book Antiqua" w:cs="Arial"/>
          <w:sz w:val="24"/>
          <w:szCs w:val="24"/>
        </w:rPr>
      </w:pPr>
    </w:p>
    <w:p w:rsidR="00CA248C" w:rsidRDefault="00CA248C" w:rsidP="00CA248C">
      <w:pPr>
        <w:spacing w:after="0" w:line="240" w:lineRule="auto"/>
        <w:ind w:firstLine="1440"/>
        <w:jc w:val="both"/>
        <w:outlineLvl w:val="0"/>
        <w:rPr>
          <w:rFonts w:ascii="Book Antiqua" w:eastAsia="Times New Roman" w:hAnsi="Book Antiqua"/>
          <w:b/>
          <w:sz w:val="24"/>
          <w:szCs w:val="24"/>
        </w:rPr>
      </w:pPr>
    </w:p>
    <w:p w:rsidR="00CA248C" w:rsidRDefault="00CA248C" w:rsidP="00CA248C">
      <w:pPr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</w:rPr>
      </w:pPr>
      <w:r>
        <w:rPr>
          <w:rFonts w:ascii="Book Antiqua" w:eastAsia="Times New Roman" w:hAnsi="Book Antiqua"/>
          <w:b/>
          <w:sz w:val="24"/>
          <w:szCs w:val="24"/>
        </w:rPr>
        <w:tab/>
      </w:r>
      <w:r>
        <w:rPr>
          <w:rFonts w:ascii="Book Antiqua" w:eastAsia="Times New Roman" w:hAnsi="Book Antiqua"/>
          <w:b/>
          <w:sz w:val="24"/>
          <w:szCs w:val="24"/>
        </w:rPr>
        <w:tab/>
      </w:r>
      <w:r>
        <w:rPr>
          <w:rFonts w:ascii="Book Antiqua" w:eastAsia="Times New Roman" w:hAnsi="Book Antiqua"/>
          <w:b/>
          <w:sz w:val="24"/>
          <w:szCs w:val="24"/>
        </w:rPr>
        <w:tab/>
      </w:r>
      <w:r>
        <w:rPr>
          <w:rFonts w:ascii="Book Antiqua" w:eastAsia="Times New Roman" w:hAnsi="Book Antiqua"/>
          <w:b/>
          <w:sz w:val="24"/>
          <w:szCs w:val="24"/>
        </w:rPr>
        <w:tab/>
      </w:r>
      <w:r>
        <w:rPr>
          <w:rFonts w:ascii="Book Antiqua" w:eastAsia="Times New Roman" w:hAnsi="Book Antiqua" w:cs="Arial"/>
          <w:b/>
          <w:sz w:val="24"/>
          <w:szCs w:val="24"/>
        </w:rPr>
        <w:tab/>
        <w:t>СОФИЯ РАДОСЛАВОВА:</w:t>
      </w:r>
    </w:p>
    <w:p w:rsidR="00CA248C" w:rsidRDefault="00CA248C" w:rsidP="00CA248C">
      <w:pPr>
        <w:spacing w:after="0" w:line="240" w:lineRule="auto"/>
        <w:ind w:left="1130" w:firstLine="2410"/>
        <w:jc w:val="both"/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 xml:space="preserve">АДМИНИСТРАТИВЕН РЪКОВОДИТЕЛ - </w:t>
      </w:r>
    </w:p>
    <w:p w:rsidR="00CA248C" w:rsidRDefault="00CA248C" w:rsidP="00CA248C">
      <w:pPr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 xml:space="preserve">                                    </w:t>
      </w:r>
      <w:r>
        <w:rPr>
          <w:rFonts w:ascii="Book Antiqua" w:eastAsia="Times New Roman" w:hAnsi="Book Antiqua" w:cs="Arial"/>
          <w:b/>
          <w:sz w:val="24"/>
          <w:szCs w:val="24"/>
        </w:rPr>
        <w:tab/>
      </w:r>
      <w:r>
        <w:rPr>
          <w:rFonts w:ascii="Book Antiqua" w:eastAsia="Times New Roman" w:hAnsi="Book Antiqua" w:cs="Arial"/>
          <w:b/>
          <w:sz w:val="24"/>
          <w:szCs w:val="24"/>
        </w:rPr>
        <w:tab/>
        <w:t xml:space="preserve">ПРЕДСЕДАТЕЛ НА </w:t>
      </w:r>
    </w:p>
    <w:p w:rsidR="00F33268" w:rsidRDefault="00CA248C" w:rsidP="006547C9">
      <w:pPr>
        <w:spacing w:after="0" w:line="240" w:lineRule="auto"/>
        <w:jc w:val="both"/>
      </w:pPr>
      <w:r>
        <w:rPr>
          <w:rFonts w:ascii="Book Antiqua" w:eastAsia="Times New Roman" w:hAnsi="Book Antiqua" w:cs="Arial"/>
          <w:b/>
          <w:sz w:val="24"/>
          <w:szCs w:val="24"/>
        </w:rPr>
        <w:tab/>
      </w:r>
      <w:r>
        <w:rPr>
          <w:rFonts w:ascii="Book Antiqua" w:eastAsia="Times New Roman" w:hAnsi="Book Antiqua" w:cs="Arial"/>
          <w:b/>
          <w:sz w:val="24"/>
          <w:szCs w:val="24"/>
        </w:rPr>
        <w:tab/>
      </w:r>
      <w:r>
        <w:rPr>
          <w:rFonts w:ascii="Book Antiqua" w:eastAsia="Times New Roman" w:hAnsi="Book Antiqua" w:cs="Arial"/>
          <w:b/>
          <w:sz w:val="24"/>
          <w:szCs w:val="24"/>
        </w:rPr>
        <w:tab/>
      </w:r>
      <w:r>
        <w:rPr>
          <w:rFonts w:ascii="Book Antiqua" w:eastAsia="Times New Roman" w:hAnsi="Book Antiqua" w:cs="Arial"/>
          <w:b/>
          <w:sz w:val="24"/>
          <w:szCs w:val="24"/>
        </w:rPr>
        <w:tab/>
      </w:r>
      <w:r>
        <w:rPr>
          <w:rFonts w:ascii="Book Antiqua" w:eastAsia="Times New Roman" w:hAnsi="Book Antiqua" w:cs="Arial"/>
          <w:b/>
          <w:sz w:val="24"/>
          <w:szCs w:val="24"/>
        </w:rPr>
        <w:tab/>
        <w:t xml:space="preserve">ОКРЪЖЕН СЪД - ШУМЕН </w:t>
      </w:r>
    </w:p>
    <w:sectPr w:rsidR="00F3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2293"/>
    <w:multiLevelType w:val="hybridMultilevel"/>
    <w:tmpl w:val="0248E8A2"/>
    <w:lvl w:ilvl="0" w:tplc="DC74CD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54"/>
    <w:rsid w:val="00400254"/>
    <w:rsid w:val="006547C9"/>
    <w:rsid w:val="007439EE"/>
    <w:rsid w:val="00CA248C"/>
    <w:rsid w:val="00ED35F4"/>
    <w:rsid w:val="00F3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A24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248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A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A2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A24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248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A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A2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5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Sofiq Radoslavova</dc:creator>
  <cp:keywords/>
  <dc:description/>
  <cp:lastModifiedBy>Sofiq Radoslavova</cp:lastModifiedBy>
  <cp:revision>5</cp:revision>
  <cp:lastPrinted>2020-03-18T13:17:00Z</cp:lastPrinted>
  <dcterms:created xsi:type="dcterms:W3CDTF">2020-03-18T13:01:00Z</dcterms:created>
  <dcterms:modified xsi:type="dcterms:W3CDTF">2020-03-18T13:19:00Z</dcterms:modified>
</cp:coreProperties>
</file>